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-7614</wp:posOffset>
            </wp:positionH>
            <wp:positionV relativeFrom="paragraph">
              <wp:posOffset>-464815</wp:posOffset>
            </wp:positionV>
            <wp:extent cx="955675" cy="1501775"/>
            <wp:effectExtent b="0" l="0" r="0" t="0"/>
            <wp:wrapNone/>
            <wp:docPr descr="A green square with a white dot&#10;&#10;AI-generated content may be incorrect." id="1" name="image2.png"/>
            <a:graphic>
              <a:graphicData uri="http://schemas.openxmlformats.org/drawingml/2006/picture">
                <pic:pic>
                  <pic:nvPicPr>
                    <pic:cNvPr descr="A green square with a white dot&#10;&#10;AI-generated content may be incorrect.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501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38104</wp:posOffset>
            </wp:positionH>
            <wp:positionV relativeFrom="paragraph">
              <wp:posOffset>-1266</wp:posOffset>
            </wp:positionV>
            <wp:extent cx="853440" cy="853440"/>
            <wp:effectExtent b="0" l="0" r="0" t="0"/>
            <wp:wrapNone/>
            <wp:docPr descr="A logo with text and green and black&#10;&#10;AI-generated content may be incorrect." id="3" name="image3.png"/>
            <a:graphic>
              <a:graphicData uri="http://schemas.openxmlformats.org/drawingml/2006/picture">
                <pic:pic>
                  <pic:nvPicPr>
                    <pic:cNvPr descr="A logo with text and green and black&#10;&#10;AI-generated content may be incorrect.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53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2870995</wp:posOffset>
            </wp:positionH>
            <wp:positionV relativeFrom="paragraph">
              <wp:posOffset>-189861</wp:posOffset>
            </wp:positionV>
            <wp:extent cx="1116010" cy="1074420"/>
            <wp:effectExtent b="0" l="0" r="0" t="0"/>
            <wp:wrapNone/>
            <wp:docPr descr="A logo for a school&#10;&#10;AI-generated content may be incorrect." id="2" name="image1.png"/>
            <a:graphic>
              <a:graphicData uri="http://schemas.openxmlformats.org/drawingml/2006/picture">
                <pic:pic>
                  <pic:nvPicPr>
                    <pic:cNvPr descr="A logo for a school&#10;&#10;AI-generated content may be incorrect.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6010" cy="10744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30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color w:val="00b050"/>
          <w:sz w:val="52"/>
          <w:szCs w:val="52"/>
          <w:rtl w:val="0"/>
        </w:rPr>
        <w:t xml:space="preserve">Early Reading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  <w:rtl w:val="0"/>
        </w:rPr>
        <w:t xml:space="preserve">Policy</w:t>
      </w:r>
    </w:p>
    <w:p w:rsidR="00000000" w:rsidDel="00000000" w:rsidP="00000000" w:rsidRDefault="00000000" w:rsidRPr="00000000" w14:paraId="00000004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b050"/>
          <w:u w:val="none"/>
          <w:shd w:fill="auto" w:val="clear"/>
          <w:vertAlign w:val="baseline"/>
          <w:rtl w:val="0"/>
        </w:rPr>
        <w:t xml:space="preserve">1. Introduction and Purpose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At Yealmpstone Farm Primary School, our phonics provision reflects our shared values of the IDEAL Alliance -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Inclusion, Diversity, Excellence, Achievement and Leadership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Through the systematic teaching of Read Write Inc. (RWI), we aim to:</w:t>
      </w:r>
    </w:p>
    <w:p w:rsidR="00000000" w:rsidDel="00000000" w:rsidP="00000000" w:rsidRDefault="00000000" w:rsidRPr="00000000" w14:paraId="00000006">
      <w:pPr>
        <w:keepNext w:val="1"/>
        <w:keepLines w:val="1"/>
        <w:numPr>
          <w:ilvl w:val="0"/>
          <w:numId w:val="3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Ensure every child becomes a confident, fluent reader who can access the full curriculum.</w:t>
      </w:r>
    </w:p>
    <w:p w:rsidR="00000000" w:rsidDel="00000000" w:rsidP="00000000" w:rsidRDefault="00000000" w:rsidRPr="00000000" w14:paraId="00000007">
      <w:pPr>
        <w:keepNext w:val="1"/>
        <w:keepLines w:val="1"/>
        <w:numPr>
          <w:ilvl w:val="0"/>
          <w:numId w:val="3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Provide a consistent, rigorous approach to phonics across EYFS and KS1, with targeted support for pupils in KS2 who need it.</w:t>
      </w:r>
    </w:p>
    <w:p w:rsidR="00000000" w:rsidDel="00000000" w:rsidP="00000000" w:rsidRDefault="00000000" w:rsidRPr="00000000" w14:paraId="00000008">
      <w:pPr>
        <w:keepNext w:val="1"/>
        <w:keepLines w:val="1"/>
        <w:numPr>
          <w:ilvl w:val="0"/>
          <w:numId w:val="3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Offer high‑quality teaching that is responsive, inclusive and rooted in strong relationships.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3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 children’s love of reading through purposeful practice, engaging texts and meaningful opportunities to apply their skills.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3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Work in partnership with parents and carers to support early reading at home.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3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Identify and support children at risk of falling behind through timely intervention and tutoring.</w:t>
      </w:r>
    </w:p>
    <w:p w:rsidR="00000000" w:rsidDel="00000000" w:rsidP="00000000" w:rsidRDefault="00000000" w:rsidRPr="00000000" w14:paraId="0000000C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2. A Strong Start: Foundations and Early Progression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 believe that early reading success begins with strong foundations. In Foundation, children experience:</w:t>
      </w:r>
    </w:p>
    <w:p w:rsidR="00000000" w:rsidDel="00000000" w:rsidP="00000000" w:rsidRDefault="00000000" w:rsidRPr="00000000" w14:paraId="0000000E">
      <w:pPr>
        <w:keepNext w:val="1"/>
        <w:keepLines w:val="1"/>
        <w:numPr>
          <w:ilvl w:val="0"/>
          <w:numId w:val="6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Daily exposure to high‑quality stories, songs, rhymes and oral language activities.</w:t>
      </w:r>
    </w:p>
    <w:p w:rsidR="00000000" w:rsidDel="00000000" w:rsidP="00000000" w:rsidRDefault="00000000" w:rsidRPr="00000000" w14:paraId="0000000F">
      <w:pPr>
        <w:keepNext w:val="1"/>
        <w:keepLines w:val="1"/>
        <w:numPr>
          <w:ilvl w:val="0"/>
          <w:numId w:val="6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Opportunities to develop phonological awareness, including rhythm, rhyme, alliteration and oral blending.</w:t>
      </w:r>
    </w:p>
    <w:p w:rsidR="00000000" w:rsidDel="00000000" w:rsidP="00000000" w:rsidRDefault="00000000" w:rsidRPr="00000000" w14:paraId="00000010">
      <w:pPr>
        <w:keepNext w:val="1"/>
        <w:keepLines w:val="1"/>
        <w:numPr>
          <w:ilvl w:val="0"/>
          <w:numId w:val="6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language‑rich environment that prioritises vocabulary, talk and listening skills.</w:t>
      </w:r>
    </w:p>
    <w:p w:rsidR="00000000" w:rsidDel="00000000" w:rsidP="00000000" w:rsidRDefault="00000000" w:rsidRPr="00000000" w14:paraId="00000011">
      <w:pPr>
        <w:keepNext w:val="1"/>
        <w:keepLines w:val="1"/>
        <w:numPr>
          <w:ilvl w:val="0"/>
          <w:numId w:val="6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Introduction and use of the RWI materials, ensuring children are ready for formal phonics teaching.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When children begin formal RWI phonics, they follow a carefully sequenced progression that introduces sounds in a cumulative, manageable order. This ensures:</w:t>
      </w:r>
    </w:p>
    <w:p w:rsidR="00000000" w:rsidDel="00000000" w:rsidP="00000000" w:rsidRDefault="00000000" w:rsidRPr="00000000" w14:paraId="00000013">
      <w:pPr>
        <w:keepNext w:val="1"/>
        <w:keepLines w:val="1"/>
        <w:numPr>
          <w:ilvl w:val="0"/>
          <w:numId w:val="4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Rapid acquisition of Set 1 sounds, blending and segmenting.</w:t>
      </w:r>
    </w:p>
    <w:p w:rsidR="00000000" w:rsidDel="00000000" w:rsidP="00000000" w:rsidRDefault="00000000" w:rsidRPr="00000000" w14:paraId="00000014">
      <w:pPr>
        <w:keepNext w:val="1"/>
        <w:keepLines w:val="1"/>
        <w:numPr>
          <w:ilvl w:val="0"/>
          <w:numId w:val="4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Smooth transition into Set 2 and Set 3 sounds as decoding confidence grows.</w:t>
      </w:r>
    </w:p>
    <w:p w:rsidR="00000000" w:rsidDel="00000000" w:rsidP="00000000" w:rsidRDefault="00000000" w:rsidRPr="00000000" w14:paraId="00000015">
      <w:pPr>
        <w:keepNext w:val="1"/>
        <w:keepLines w:val="1"/>
        <w:numPr>
          <w:ilvl w:val="0"/>
          <w:numId w:val="4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Daily practice of previously taught sounds to secure long‑term retention.</w:t>
      </w:r>
    </w:p>
    <w:p w:rsidR="00000000" w:rsidDel="00000000" w:rsidP="00000000" w:rsidRDefault="00000000" w:rsidRPr="00000000" w14:paraId="00000016">
      <w:pPr>
        <w:keepNext w:val="1"/>
        <w:keepLines w:val="1"/>
        <w:numPr>
          <w:ilvl w:val="0"/>
          <w:numId w:val="4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Early success in reading simple words, captions and storybooks matched to their phonics knowledge.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3. RWI Progression Through Groupings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Children are grouped according to their current reading stage, not their age. This ensures:</w:t>
      </w:r>
    </w:p>
    <w:p w:rsidR="00000000" w:rsidDel="00000000" w:rsidP="00000000" w:rsidRDefault="00000000" w:rsidRPr="00000000" w14:paraId="00000019">
      <w:pPr>
        <w:keepNext w:val="1"/>
        <w:keepLines w:val="1"/>
        <w:numPr>
          <w:ilvl w:val="0"/>
          <w:numId w:val="9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Teaching is precisely matched to each child’s needs.</w:t>
      </w:r>
    </w:p>
    <w:p w:rsidR="00000000" w:rsidDel="00000000" w:rsidP="00000000" w:rsidRDefault="00000000" w:rsidRPr="00000000" w14:paraId="0000001A">
      <w:pPr>
        <w:keepNext w:val="1"/>
        <w:keepLines w:val="1"/>
        <w:numPr>
          <w:ilvl w:val="0"/>
          <w:numId w:val="9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Children learn at an appropriate pace, with challenge and support built in.</w:t>
      </w:r>
    </w:p>
    <w:p w:rsidR="00000000" w:rsidDel="00000000" w:rsidP="00000000" w:rsidRDefault="00000000" w:rsidRPr="00000000" w14:paraId="0000001B">
      <w:pPr>
        <w:keepNext w:val="1"/>
        <w:keepLines w:val="1"/>
        <w:numPr>
          <w:ilvl w:val="0"/>
          <w:numId w:val="9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Groups are fluid and reviewed regularly based on assessment outcomes.</w:t>
      </w:r>
    </w:p>
    <w:p w:rsidR="00000000" w:rsidDel="00000000" w:rsidP="00000000" w:rsidRDefault="00000000" w:rsidRPr="00000000" w14:paraId="0000001C">
      <w:pPr>
        <w:keepNext w:val="1"/>
        <w:keepLines w:val="1"/>
        <w:numPr>
          <w:ilvl w:val="0"/>
          <w:numId w:val="9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 child is held back or rushed ahead; progress is personalised and responsive.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Each group follows the RWI structure of:</w:t>
      </w:r>
    </w:p>
    <w:p w:rsidR="00000000" w:rsidDel="00000000" w:rsidP="00000000" w:rsidRDefault="00000000" w:rsidRPr="00000000" w14:paraId="0000001E">
      <w:pPr>
        <w:keepNext w:val="1"/>
        <w:keepLines w:val="1"/>
        <w:numPr>
          <w:ilvl w:val="0"/>
          <w:numId w:val="10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Speed Sounds lesson</w:t>
      </w:r>
    </w:p>
    <w:p w:rsidR="00000000" w:rsidDel="00000000" w:rsidP="00000000" w:rsidRDefault="00000000" w:rsidRPr="00000000" w14:paraId="0000001F">
      <w:pPr>
        <w:keepNext w:val="1"/>
        <w:keepLines w:val="1"/>
        <w:numPr>
          <w:ilvl w:val="0"/>
          <w:numId w:val="10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Word reading and decoding practice</w:t>
      </w:r>
    </w:p>
    <w:p w:rsidR="00000000" w:rsidDel="00000000" w:rsidP="00000000" w:rsidRDefault="00000000" w:rsidRPr="00000000" w14:paraId="00000020">
      <w:pPr>
        <w:keepNext w:val="1"/>
        <w:keepLines w:val="1"/>
        <w:numPr>
          <w:ilvl w:val="0"/>
          <w:numId w:val="10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Storybook reading with comprehension</w:t>
      </w:r>
    </w:p>
    <w:p w:rsidR="00000000" w:rsidDel="00000000" w:rsidP="00000000" w:rsidRDefault="00000000" w:rsidRPr="00000000" w14:paraId="00000021">
      <w:pPr>
        <w:keepNext w:val="1"/>
        <w:keepLines w:val="1"/>
        <w:numPr>
          <w:ilvl w:val="0"/>
          <w:numId w:val="10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Spelling linked to the sound knowledge the children have been taught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This consistent structure supports confidence, independence and mastery.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4. Tutoring and Early Intervention</w:t>
      </w:r>
    </w:p>
    <w:p w:rsidR="00000000" w:rsidDel="00000000" w:rsidP="00000000" w:rsidRDefault="00000000" w:rsidRPr="00000000" w14:paraId="00000024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 are committed to ensuring that no child falls behind. Children who need additional support receive:</w:t>
      </w:r>
    </w:p>
    <w:p w:rsidR="00000000" w:rsidDel="00000000" w:rsidP="00000000" w:rsidRDefault="00000000" w:rsidRPr="00000000" w14:paraId="00000025">
      <w:pPr>
        <w:keepNext w:val="1"/>
        <w:keepLines w:val="1"/>
        <w:numPr>
          <w:ilvl w:val="0"/>
          <w:numId w:val="5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Daily 1:1 or small‑group tutoring using RWI Fast Track or targeted intervention materials.</w:t>
      </w:r>
    </w:p>
    <w:p w:rsidR="00000000" w:rsidDel="00000000" w:rsidP="00000000" w:rsidRDefault="00000000" w:rsidRPr="00000000" w14:paraId="00000026">
      <w:pPr>
        <w:keepNext w:val="1"/>
        <w:keepLines w:val="1"/>
        <w:numPr>
          <w:ilvl w:val="0"/>
          <w:numId w:val="5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Short, focused ‘time on the sounds’ sessions that reinforce key sounds, blending or fluency skills.</w:t>
      </w:r>
    </w:p>
    <w:p w:rsidR="00000000" w:rsidDel="00000000" w:rsidP="00000000" w:rsidRDefault="00000000" w:rsidRPr="00000000" w14:paraId="00000027">
      <w:pPr>
        <w:keepNext w:val="1"/>
        <w:keepLines w:val="1"/>
        <w:numPr>
          <w:ilvl w:val="0"/>
          <w:numId w:val="5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Regular review to ensure tutoring is effective and responsive.</w:t>
      </w:r>
    </w:p>
    <w:p w:rsidR="00000000" w:rsidDel="00000000" w:rsidP="00000000" w:rsidRDefault="00000000" w:rsidRPr="00000000" w14:paraId="00000028">
      <w:pPr>
        <w:keepNext w:val="1"/>
        <w:keepLines w:val="1"/>
        <w:numPr>
          <w:ilvl w:val="0"/>
          <w:numId w:val="5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Support that is delivered by trained staff who understand the RWI approach.</w:t>
      </w:r>
    </w:p>
    <w:p w:rsidR="00000000" w:rsidDel="00000000" w:rsidP="00000000" w:rsidRDefault="00000000" w:rsidRPr="00000000" w14:paraId="00000029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When necessary, tutoring continues into KS2 for pupils who still require phonics support.</w:t>
      </w:r>
    </w:p>
    <w:p w:rsidR="00000000" w:rsidDel="00000000" w:rsidP="00000000" w:rsidRDefault="00000000" w:rsidRPr="00000000" w14:paraId="0000002A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5. Assessment</w:t>
      </w:r>
    </w:p>
    <w:p w:rsidR="00000000" w:rsidDel="00000000" w:rsidP="00000000" w:rsidRDefault="00000000" w:rsidRPr="00000000" w14:paraId="0000002B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Assessment is integral to our phonics provision. We use:</w:t>
      </w:r>
    </w:p>
    <w:p w:rsidR="00000000" w:rsidDel="00000000" w:rsidP="00000000" w:rsidRDefault="00000000" w:rsidRPr="00000000" w14:paraId="0000002C">
      <w:pPr>
        <w:keepNext w:val="1"/>
        <w:keepLines w:val="1"/>
        <w:numPr>
          <w:ilvl w:val="0"/>
          <w:numId w:val="11"/>
        </w:numPr>
        <w:spacing w:after="0" w:afterAutospacing="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Half‑termly RWI assessments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to track progress and regroup children.</w:t>
      </w:r>
    </w:p>
    <w:p w:rsidR="00000000" w:rsidDel="00000000" w:rsidP="00000000" w:rsidRDefault="00000000" w:rsidRPr="00000000" w14:paraId="0000002D">
      <w:pPr>
        <w:keepNext w:val="1"/>
        <w:keepLines w:val="1"/>
        <w:numPr>
          <w:ilvl w:val="0"/>
          <w:numId w:val="11"/>
        </w:numPr>
        <w:spacing w:after="0" w:afterAutospacing="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Ongoing formative assessment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during lessons to identify misconceptions or gaps.</w:t>
      </w:r>
    </w:p>
    <w:p w:rsidR="00000000" w:rsidDel="00000000" w:rsidP="00000000" w:rsidRDefault="00000000" w:rsidRPr="00000000" w14:paraId="0000002E">
      <w:pPr>
        <w:keepNext w:val="1"/>
        <w:keepLines w:val="1"/>
        <w:numPr>
          <w:ilvl w:val="0"/>
          <w:numId w:val="11"/>
        </w:numPr>
        <w:spacing w:after="0" w:afterAutospacing="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Reading fluency checks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to monitor pace, accuracy and expression.</w:t>
      </w:r>
    </w:p>
    <w:p w:rsidR="00000000" w:rsidDel="00000000" w:rsidP="00000000" w:rsidRDefault="00000000" w:rsidRPr="00000000" w14:paraId="0000002F">
      <w:pPr>
        <w:keepNext w:val="1"/>
        <w:keepLines w:val="1"/>
        <w:numPr>
          <w:ilvl w:val="0"/>
          <w:numId w:val="11"/>
        </w:numPr>
        <w:spacing w:after="24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Additional assessments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for children with SEND or those at risk of falling behind.</w:t>
      </w:r>
    </w:p>
    <w:p w:rsidR="00000000" w:rsidDel="00000000" w:rsidP="00000000" w:rsidRDefault="00000000" w:rsidRPr="00000000" w14:paraId="00000030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Assessment outcomes inform:</w:t>
      </w:r>
    </w:p>
    <w:p w:rsidR="00000000" w:rsidDel="00000000" w:rsidP="00000000" w:rsidRDefault="00000000" w:rsidRPr="00000000" w14:paraId="00000031">
      <w:pPr>
        <w:keepNext w:val="1"/>
        <w:keepLines w:val="1"/>
        <w:numPr>
          <w:ilvl w:val="0"/>
          <w:numId w:val="2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Group placement</w:t>
      </w:r>
    </w:p>
    <w:p w:rsidR="00000000" w:rsidDel="00000000" w:rsidP="00000000" w:rsidRDefault="00000000" w:rsidRPr="00000000" w14:paraId="00000032">
      <w:pPr>
        <w:keepNext w:val="1"/>
        <w:keepLines w:val="1"/>
        <w:numPr>
          <w:ilvl w:val="0"/>
          <w:numId w:val="2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Tutoring needs</w:t>
      </w:r>
    </w:p>
    <w:p w:rsidR="00000000" w:rsidDel="00000000" w:rsidP="00000000" w:rsidRDefault="00000000" w:rsidRPr="00000000" w14:paraId="00000033">
      <w:pPr>
        <w:keepNext w:val="1"/>
        <w:keepLines w:val="1"/>
        <w:numPr>
          <w:ilvl w:val="0"/>
          <w:numId w:val="2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Planning and next steps</w:t>
      </w:r>
    </w:p>
    <w:p w:rsidR="00000000" w:rsidDel="00000000" w:rsidP="00000000" w:rsidRDefault="00000000" w:rsidRPr="00000000" w14:paraId="00000034">
      <w:pPr>
        <w:keepNext w:val="1"/>
        <w:keepLines w:val="1"/>
        <w:numPr>
          <w:ilvl w:val="0"/>
          <w:numId w:val="2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Communication with parents and carers</w:t>
      </w:r>
    </w:p>
    <w:p w:rsidR="00000000" w:rsidDel="00000000" w:rsidP="00000000" w:rsidRDefault="00000000" w:rsidRPr="00000000" w14:paraId="00000035">
      <w:pPr>
        <w:keepNext w:val="1"/>
        <w:keepLines w:val="1"/>
        <w:numPr>
          <w:ilvl w:val="0"/>
          <w:numId w:val="2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Transition information for the next year group</w:t>
      </w:r>
    </w:p>
    <w:p w:rsidR="00000000" w:rsidDel="00000000" w:rsidP="00000000" w:rsidRDefault="00000000" w:rsidRPr="00000000" w14:paraId="00000036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6. Planning</w:t>
      </w:r>
    </w:p>
    <w:p w:rsidR="00000000" w:rsidDel="00000000" w:rsidP="00000000" w:rsidRDefault="00000000" w:rsidRPr="00000000" w14:paraId="00000037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Planning follows the RWI programme structure and ensures:</w:t>
      </w:r>
    </w:p>
    <w:p w:rsidR="00000000" w:rsidDel="00000000" w:rsidP="00000000" w:rsidRDefault="00000000" w:rsidRPr="00000000" w14:paraId="00000038">
      <w:pPr>
        <w:keepNext w:val="1"/>
        <w:keepLines w:val="1"/>
        <w:numPr>
          <w:ilvl w:val="0"/>
          <w:numId w:val="7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Consistency across all groups and year teams</w:t>
      </w:r>
    </w:p>
    <w:p w:rsidR="00000000" w:rsidDel="00000000" w:rsidP="00000000" w:rsidRDefault="00000000" w:rsidRPr="00000000" w14:paraId="00000039">
      <w:pPr>
        <w:keepNext w:val="1"/>
        <w:keepLines w:val="1"/>
        <w:numPr>
          <w:ilvl w:val="0"/>
          <w:numId w:val="7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Clear progression of sounds, words and texts</w:t>
      </w:r>
    </w:p>
    <w:p w:rsidR="00000000" w:rsidDel="00000000" w:rsidP="00000000" w:rsidRDefault="00000000" w:rsidRPr="00000000" w14:paraId="0000003A">
      <w:pPr>
        <w:keepNext w:val="1"/>
        <w:keepLines w:val="1"/>
        <w:numPr>
          <w:ilvl w:val="0"/>
          <w:numId w:val="7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Opportunities for children to apply phonics in writing</w:t>
      </w:r>
    </w:p>
    <w:p w:rsidR="00000000" w:rsidDel="00000000" w:rsidP="00000000" w:rsidRDefault="00000000" w:rsidRPr="00000000" w14:paraId="0000003B">
      <w:pPr>
        <w:keepNext w:val="1"/>
        <w:keepLines w:val="1"/>
        <w:numPr>
          <w:ilvl w:val="0"/>
          <w:numId w:val="7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Integration of vocabulary, comprehension and fluency</w:t>
      </w:r>
    </w:p>
    <w:p w:rsidR="00000000" w:rsidDel="00000000" w:rsidP="00000000" w:rsidRDefault="00000000" w:rsidRPr="00000000" w14:paraId="0000003C">
      <w:pPr>
        <w:keepNext w:val="1"/>
        <w:keepLines w:val="1"/>
        <w:numPr>
          <w:ilvl w:val="0"/>
          <w:numId w:val="7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Adaptations for children with additional needs</w:t>
      </w:r>
    </w:p>
    <w:p w:rsidR="00000000" w:rsidDel="00000000" w:rsidP="00000000" w:rsidRDefault="00000000" w:rsidRPr="00000000" w14:paraId="0000003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Teachers supplement RWI with wider reading and writing opportunities across the curriculum.</w:t>
      </w:r>
    </w:p>
    <w:p w:rsidR="00000000" w:rsidDel="00000000" w:rsidP="00000000" w:rsidRDefault="00000000" w:rsidRPr="00000000" w14:paraId="0000003E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7. Staff CPD</w:t>
      </w:r>
    </w:p>
    <w:p w:rsidR="00000000" w:rsidDel="00000000" w:rsidP="00000000" w:rsidRDefault="00000000" w:rsidRPr="00000000" w14:paraId="0000003F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High‑quality teaching is central to our success. Staff receive:</w:t>
      </w:r>
    </w:p>
    <w:p w:rsidR="00000000" w:rsidDel="00000000" w:rsidP="00000000" w:rsidRDefault="00000000" w:rsidRPr="00000000" w14:paraId="00000040">
      <w:pPr>
        <w:keepNext w:val="1"/>
        <w:keepLines w:val="1"/>
        <w:numPr>
          <w:ilvl w:val="0"/>
          <w:numId w:val="12"/>
        </w:numPr>
        <w:spacing w:after="0" w:afterAutospacing="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Regular coaching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from the Reading Leader to refine practice and maintain fidelity to the programme.</w:t>
      </w:r>
    </w:p>
    <w:p w:rsidR="00000000" w:rsidDel="00000000" w:rsidP="00000000" w:rsidRDefault="00000000" w:rsidRPr="00000000" w14:paraId="00000041">
      <w:pPr>
        <w:keepNext w:val="1"/>
        <w:keepLines w:val="1"/>
        <w:numPr>
          <w:ilvl w:val="0"/>
          <w:numId w:val="12"/>
        </w:numPr>
        <w:spacing w:after="0" w:afterAutospacing="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Development Days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delivered by RWI trainers to deepen subject knowledge and strengthen consistency.</w:t>
      </w:r>
    </w:p>
    <w:p w:rsidR="00000000" w:rsidDel="00000000" w:rsidP="00000000" w:rsidRDefault="00000000" w:rsidRPr="00000000" w14:paraId="00000042">
      <w:pPr>
        <w:keepNext w:val="1"/>
        <w:keepLines w:val="1"/>
        <w:numPr>
          <w:ilvl w:val="0"/>
          <w:numId w:val="12"/>
        </w:numPr>
        <w:spacing w:after="240" w:lineRule="auto"/>
        <w:ind w:left="720" w:hanging="360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Team meetings and practice sessions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to rehearse routines, share strategies and reflect on impact.</w:t>
      </w:r>
    </w:p>
    <w:p w:rsidR="00000000" w:rsidDel="00000000" w:rsidP="00000000" w:rsidRDefault="00000000" w:rsidRPr="00000000" w14:paraId="00000043">
      <w:pPr>
        <w:keepNext w:val="1"/>
        <w:keepLines w:val="1"/>
        <w:spacing w:after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8. Parent and Carer Support</w:t>
      </w:r>
    </w:p>
    <w:p w:rsidR="00000000" w:rsidDel="00000000" w:rsidP="00000000" w:rsidRDefault="00000000" w:rsidRPr="00000000" w14:paraId="00000045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 recognise the vital role families play in early reading. We support parents and carers through:</w:t>
      </w:r>
    </w:p>
    <w:p w:rsidR="00000000" w:rsidDel="00000000" w:rsidP="00000000" w:rsidRDefault="00000000" w:rsidRPr="00000000" w14:paraId="00000046">
      <w:pPr>
        <w:keepNext w:val="1"/>
        <w:keepLines w:val="1"/>
        <w:numPr>
          <w:ilvl w:val="0"/>
          <w:numId w:val="8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Workshops and information sessions on phonics and early reading.</w:t>
      </w:r>
    </w:p>
    <w:p w:rsidR="00000000" w:rsidDel="00000000" w:rsidP="00000000" w:rsidRDefault="00000000" w:rsidRPr="00000000" w14:paraId="00000047">
      <w:pPr>
        <w:keepNext w:val="1"/>
        <w:keepLines w:val="1"/>
        <w:numPr>
          <w:ilvl w:val="0"/>
          <w:numId w:val="8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Videos, guides and resources to help with sound pronunciation and blending.</w:t>
      </w:r>
    </w:p>
    <w:p w:rsidR="00000000" w:rsidDel="00000000" w:rsidP="00000000" w:rsidRDefault="00000000" w:rsidRPr="00000000" w14:paraId="00000048">
      <w:pPr>
        <w:keepNext w:val="1"/>
        <w:keepLines w:val="1"/>
        <w:numPr>
          <w:ilvl w:val="0"/>
          <w:numId w:val="8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Regular communication about children’s reading progress.</w:t>
      </w:r>
    </w:p>
    <w:p w:rsidR="00000000" w:rsidDel="00000000" w:rsidP="00000000" w:rsidRDefault="00000000" w:rsidRPr="00000000" w14:paraId="00000049">
      <w:pPr>
        <w:keepNext w:val="1"/>
        <w:keepLines w:val="1"/>
        <w:numPr>
          <w:ilvl w:val="0"/>
          <w:numId w:val="8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Sharing RWI storybooks and Book Bag Books matched to each child’s reading stage.</w:t>
      </w:r>
    </w:p>
    <w:p w:rsidR="00000000" w:rsidDel="00000000" w:rsidP="00000000" w:rsidRDefault="00000000" w:rsidRPr="00000000" w14:paraId="0000004A">
      <w:pPr>
        <w:keepNext w:val="1"/>
        <w:keepLines w:val="1"/>
        <w:numPr>
          <w:ilvl w:val="0"/>
          <w:numId w:val="8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Encouraging daily reading at home and celebrating reading achievements.</w:t>
      </w:r>
    </w:p>
    <w:p w:rsidR="00000000" w:rsidDel="00000000" w:rsidP="00000000" w:rsidRDefault="00000000" w:rsidRPr="00000000" w14:paraId="0000004B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Our approach is inclusive, accessible and supportive for all families.</w:t>
      </w:r>
    </w:p>
    <w:p w:rsidR="00000000" w:rsidDel="00000000" w:rsidP="00000000" w:rsidRDefault="00000000" w:rsidRPr="00000000" w14:paraId="0000004C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9. Reading for Pleasure</w:t>
      </w:r>
    </w:p>
    <w:p w:rsidR="00000000" w:rsidDel="00000000" w:rsidP="00000000" w:rsidRDefault="00000000" w:rsidRPr="00000000" w14:paraId="0000004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While phonics provides the technical skills for reading, we also nurture a lifelong love of books. We promote reading for pleasure through:</w:t>
      </w:r>
    </w:p>
    <w:p w:rsidR="00000000" w:rsidDel="00000000" w:rsidP="00000000" w:rsidRDefault="00000000" w:rsidRPr="00000000" w14:paraId="0000004E">
      <w:pPr>
        <w:keepNext w:val="1"/>
        <w:keepLines w:val="1"/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Daily story time in every class</w:t>
      </w:r>
    </w:p>
    <w:p w:rsidR="00000000" w:rsidDel="00000000" w:rsidP="00000000" w:rsidRDefault="00000000" w:rsidRPr="00000000" w14:paraId="0000004F">
      <w:pPr>
        <w:keepNext w:val="1"/>
        <w:keepLines w:val="1"/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diverse, inclusive range of texts that reflect our community and the wider world</w:t>
      </w:r>
    </w:p>
    <w:p w:rsidR="00000000" w:rsidDel="00000000" w:rsidP="00000000" w:rsidRDefault="00000000" w:rsidRPr="00000000" w14:paraId="00000050">
      <w:pPr>
        <w:keepNext w:val="1"/>
        <w:keepLines w:val="1"/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Library visits and author events</w:t>
      </w:r>
    </w:p>
    <w:p w:rsidR="00000000" w:rsidDel="00000000" w:rsidP="00000000" w:rsidRDefault="00000000" w:rsidRPr="00000000" w14:paraId="00000051">
      <w:pPr>
        <w:keepNext w:val="1"/>
        <w:keepLines w:val="1"/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Reading corners that invite curiosity and comfort</w:t>
      </w:r>
    </w:p>
    <w:p w:rsidR="00000000" w:rsidDel="00000000" w:rsidP="00000000" w:rsidRDefault="00000000" w:rsidRPr="00000000" w14:paraId="00000052">
      <w:pPr>
        <w:keepNext w:val="1"/>
        <w:keepLines w:val="1"/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Opportunities for children to choose books freely</w:t>
      </w:r>
    </w:p>
    <w:p w:rsidR="00000000" w:rsidDel="00000000" w:rsidP="00000000" w:rsidRDefault="00000000" w:rsidRPr="00000000" w14:paraId="00000053">
      <w:pPr>
        <w:keepNext w:val="1"/>
        <w:keepLines w:val="1"/>
        <w:numPr>
          <w:ilvl w:val="0"/>
          <w:numId w:val="1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Celebrations such as World Book Day, book swaps and reading challenges</w:t>
      </w:r>
    </w:p>
    <w:p w:rsidR="00000000" w:rsidDel="00000000" w:rsidP="00000000" w:rsidRDefault="00000000" w:rsidRPr="00000000" w14:paraId="00000054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b05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Reading for pleasure is woven through our curriculum and school culture.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-186252301"/>
        <w:tag w:val="goog_rdk_0"/>
      </w:sdtPr>
      <w:sdtContent>
        <w:tbl>
          <w:tblPr>
            <w:tblStyle w:val="Table1"/>
            <w:tblW w:w="108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2490"/>
            <w:gridCol w:w="4710"/>
            <w:gridCol w:w="3600"/>
            <w:tblGridChange w:id="0">
              <w:tblGrid>
                <w:gridCol w:w="2490"/>
                <w:gridCol w:w="4710"/>
                <w:gridCol w:w="360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ffffff" w:space="0" w:sz="8" w:val="single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Approved by:</w:t>
                </w:r>
              </w:p>
            </w:tc>
            <w:tc>
              <w:tcPr>
                <w:tcBorders>
                  <w:top w:color="000000" w:space="0" w:sz="0" w:val="nil"/>
                  <w:left w:color="ffffff" w:space="0" w:sz="8" w:val="single"/>
                  <w:bottom w:color="ffffff" w:space="0" w:sz="8" w:val="single"/>
                  <w:right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ffffff" w:space="0" w:sz="8" w:val="single"/>
                  <w:right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8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Date: 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ffffff" w:space="0" w:sz="8" w:val="single"/>
                  <w:left w:color="000000" w:space="0" w:sz="0" w:val="nil"/>
                  <w:bottom w:color="ffffff" w:space="0" w:sz="8" w:val="single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9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Last reviewed on:</w:t>
                </w:r>
              </w:p>
            </w:tc>
            <w:tc>
              <w:tcPr>
                <w:gridSpan w:val="2"/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April 2026 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ffffff" w:space="0" w:sz="8" w:val="single"/>
                  <w:left w:color="000000" w:space="0" w:sz="0" w:val="nil"/>
                  <w:bottom w:color="000000" w:space="0" w:sz="0" w:val="nil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Next review due by:</w:t>
                </w:r>
              </w:p>
            </w:tc>
            <w:tc>
              <w:tcPr>
                <w:gridSpan w:val="2"/>
                <w:tcBorders>
                  <w:top w:color="ffffff" w:space="0" w:sz="8" w:val="single"/>
                  <w:left w:color="ffffff" w:space="0" w:sz="8" w:val="single"/>
                  <w:bottom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D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April 2027 </w:t>
                </w:r>
              </w:p>
            </w:tc>
          </w:tr>
        </w:tbl>
      </w:sdtContent>
    </w:sdt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DdoEKoM1cA88nKLdHpSFgWk78A==">CgMxLjAaHgoBMBIZChcICVITChF0YWJsZS5vcnoybHFyenVlbTgAciExY3Z4dVB6bF84UXltbHpERnM4cnoyMi1zeVB0NzVYTlA=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